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D5B4" w14:textId="77777777" w:rsidR="00A94BB1" w:rsidRDefault="00E9305C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pict w14:anchorId="2EEBD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pt;margin-top:-.3pt;width:217.95pt;height:107.2pt;z-index:251658240;visibility:visible;mso-height-relative:margin">
            <v:imagedata r:id="rId8" o:title=""/>
            <w10:wrap type="square"/>
          </v:shape>
        </w:pict>
      </w:r>
      <w:r w:rsidR="00DC1B79">
        <w:rPr>
          <w:rFonts w:ascii="CarolinaBar-B39-25F2" w:hAnsi="CarolinaBar-B39-25F2"/>
          <w:color w:val="000000"/>
          <w:sz w:val="32"/>
          <w:szCs w:val="32"/>
        </w:rPr>
        <w:t>*P/</w:t>
      </w:r>
      <w:r w:rsidR="00DC1B79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 w:rsidR="00DC1B79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="00DC1B79">
        <w:rPr>
          <w:rFonts w:ascii="CarolinaBar-B39-25F2" w:hAnsi="CarolinaBar-B39-25F2"/>
          <w:color w:val="000000"/>
          <w:sz w:val="32"/>
          <w:szCs w:val="32"/>
        </w:rPr>
      </w:r>
      <w:r w:rsidR="00DC1B79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="00DC1B79">
        <w:rPr>
          <w:rFonts w:ascii="CarolinaBar-B39-25F2" w:hAnsi="CarolinaBar-B39-25F2"/>
          <w:color w:val="000000"/>
          <w:sz w:val="32"/>
          <w:szCs w:val="32"/>
        </w:rPr>
        <w:t>1987749</w:t>
      </w:r>
      <w:r w:rsidR="00DC1B79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="00DC1B79"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2EEBD5B5" w14:textId="77777777" w:rsidR="002B41AB" w:rsidRPr="007152B2" w:rsidRDefault="00DC1B79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2EEBD5B6" w14:textId="77777777" w:rsidR="00B136AC" w:rsidRDefault="00DC1B79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2EEBD5B7" w14:textId="77777777" w:rsidR="00455EF8" w:rsidRDefault="00E9305C">
      <w:pPr>
        <w:rPr>
          <w:color w:val="000000"/>
        </w:rPr>
      </w:pPr>
    </w:p>
    <w:p w14:paraId="2EEBD5B8" w14:textId="77777777" w:rsidR="00455EF8" w:rsidRDefault="00E9305C">
      <w:pPr>
        <w:rPr>
          <w:color w:val="000000"/>
        </w:rPr>
      </w:pPr>
    </w:p>
    <w:p w14:paraId="2EEBD5BA" w14:textId="77777777" w:rsidR="00455EF8" w:rsidRDefault="00E9305C">
      <w:pPr>
        <w:rPr>
          <w:color w:val="000000"/>
        </w:rPr>
      </w:pPr>
    </w:p>
    <w:p w14:paraId="2EEBD5BB" w14:textId="77777777" w:rsidR="00455EF8" w:rsidRDefault="00E9305C">
      <w:pPr>
        <w:rPr>
          <w:color w:val="000000"/>
        </w:rPr>
      </w:pPr>
    </w:p>
    <w:p w14:paraId="2EEBD5BC" w14:textId="77777777" w:rsidR="002B41AB" w:rsidRPr="00A50C49" w:rsidRDefault="00DC1B79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110-01/19-01/8</w:t>
      </w:r>
      <w:r w:rsidRPr="00A50C49">
        <w:rPr>
          <w:color w:val="000000"/>
        </w:rPr>
        <w:fldChar w:fldCharType="end"/>
      </w:r>
      <w:bookmarkEnd w:id="1"/>
    </w:p>
    <w:p w14:paraId="2EEBD5BD" w14:textId="77777777" w:rsidR="002B41AB" w:rsidRPr="00A50C49" w:rsidRDefault="00DC1B79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538-02-1-1/9-19-9</w:t>
      </w:r>
      <w:r w:rsidRPr="00A50C49">
        <w:rPr>
          <w:color w:val="000000"/>
        </w:rPr>
        <w:fldChar w:fldCharType="end"/>
      </w:r>
      <w:bookmarkEnd w:id="2"/>
    </w:p>
    <w:p w14:paraId="2EEBD5BE" w14:textId="77777777" w:rsidR="002B41AB" w:rsidRPr="00A50C49" w:rsidRDefault="00DC1B79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03. prosinca 2019.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2EEBD5BF" w14:textId="77777777" w:rsidR="002B41AB" w:rsidRPr="00A50C49" w:rsidRDefault="00E9305C">
      <w:pPr>
        <w:rPr>
          <w:color w:val="000000"/>
        </w:rPr>
      </w:pPr>
    </w:p>
    <w:p w14:paraId="2EEBD5C0" w14:textId="61A8D9A5" w:rsidR="00903C38" w:rsidRDefault="00E9305C">
      <w:pPr>
        <w:rPr>
          <w:color w:val="000000"/>
        </w:rPr>
      </w:pPr>
    </w:p>
    <w:p w14:paraId="25B2896A" w14:textId="77777777" w:rsidR="009F66F9" w:rsidRPr="00A50C49" w:rsidRDefault="009F66F9">
      <w:pPr>
        <w:rPr>
          <w:color w:val="000000"/>
        </w:rPr>
      </w:pPr>
    </w:p>
    <w:p w14:paraId="5DE81533" w14:textId="77777777" w:rsidR="002F4DB4" w:rsidRDefault="002F4DB4" w:rsidP="002F4DB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POZIV NA RAZGOVOR (INTERVJU) </w:t>
      </w:r>
    </w:p>
    <w:p w14:paraId="2B8233C0" w14:textId="4D4E6A0B" w:rsidR="002F4DB4" w:rsidRDefault="002F4DB4" w:rsidP="002F4DB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4470D39" w14:textId="77777777" w:rsidR="009F66F9" w:rsidRDefault="009F66F9" w:rsidP="002F4DB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81A15F0" w14:textId="525BD930" w:rsidR="002F4DB4" w:rsidRDefault="002F4DB4" w:rsidP="002F4DB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Pozivaju se kandidati/kinje prijavljeni na Javni natječaj za imenovanje ravnatelja/</w:t>
      </w:r>
      <w:proofErr w:type="spellStart"/>
      <w:r>
        <w:rPr>
          <w:color w:val="000000"/>
          <w:sz w:val="22"/>
          <w:szCs w:val="22"/>
        </w:rPr>
        <w:t>ica</w:t>
      </w:r>
      <w:proofErr w:type="spellEnd"/>
      <w:r>
        <w:rPr>
          <w:color w:val="000000"/>
          <w:sz w:val="22"/>
          <w:szCs w:val="22"/>
        </w:rPr>
        <w:t xml:space="preserve"> upravnih organizacija u </w:t>
      </w:r>
      <w:r w:rsidR="005B2B24">
        <w:rPr>
          <w:color w:val="000000"/>
          <w:sz w:val="22"/>
          <w:szCs w:val="22"/>
        </w:rPr>
        <w:t xml:space="preserve">sastavu </w:t>
      </w:r>
      <w:r>
        <w:rPr>
          <w:color w:val="000000"/>
          <w:sz w:val="22"/>
          <w:szCs w:val="22"/>
        </w:rPr>
        <w:t>Ministarstv</w:t>
      </w:r>
      <w:r w:rsidR="005B2B2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regionalnoga razvoja i fondova Europske unije, objavljen u „Narodnim novinama“, broj 108/19 od 8. studenoga 2019. godine i na web-stranicama Ministarstva uprave, Ministarstva regionalnoga razvoja i fondova Europske unije i Hrvatskog zavoda za zapošljavanje, na razgovor (intervju) </w:t>
      </w:r>
      <w:r w:rsidR="005B2B24" w:rsidRPr="005B2B24">
        <w:rPr>
          <w:color w:val="000000"/>
          <w:sz w:val="22"/>
          <w:szCs w:val="22"/>
        </w:rPr>
        <w:t xml:space="preserve">radi utvrđivanja stručnih znanja, sposobnosti i vještina te rezultata </w:t>
      </w:r>
      <w:r w:rsidR="005B2B24">
        <w:rPr>
          <w:color w:val="000000"/>
          <w:sz w:val="22"/>
          <w:szCs w:val="22"/>
        </w:rPr>
        <w:t>kandidata/</w:t>
      </w:r>
      <w:proofErr w:type="spellStart"/>
      <w:r w:rsidR="005B2B24">
        <w:rPr>
          <w:color w:val="000000"/>
          <w:sz w:val="22"/>
          <w:szCs w:val="22"/>
        </w:rPr>
        <w:t>kinja</w:t>
      </w:r>
      <w:proofErr w:type="spellEnd"/>
      <w:r w:rsidR="005B2B24">
        <w:rPr>
          <w:color w:val="000000"/>
          <w:sz w:val="22"/>
          <w:szCs w:val="22"/>
        </w:rPr>
        <w:t xml:space="preserve"> </w:t>
      </w:r>
      <w:r w:rsidR="005B2B24" w:rsidRPr="005B2B24">
        <w:rPr>
          <w:color w:val="000000"/>
          <w:sz w:val="22"/>
          <w:szCs w:val="22"/>
        </w:rPr>
        <w:t>ostvarenih u dosadašnjem radu</w:t>
      </w:r>
      <w:r w:rsidR="005B2B24">
        <w:rPr>
          <w:color w:val="000000"/>
          <w:sz w:val="22"/>
          <w:szCs w:val="22"/>
        </w:rPr>
        <w:t xml:space="preserve">. </w:t>
      </w:r>
    </w:p>
    <w:p w14:paraId="1CF3574B" w14:textId="77777777" w:rsidR="002F4DB4" w:rsidRDefault="002F4DB4" w:rsidP="002F4DB4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1"/>
          <w:szCs w:val="21"/>
        </w:rPr>
        <w:tab/>
      </w:r>
    </w:p>
    <w:p w14:paraId="35236A66" w14:textId="3D22DEC9" w:rsidR="005B2B24" w:rsidRDefault="002F4DB4" w:rsidP="002F4DB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bCs/>
          <w:iCs/>
          <w:sz w:val="22"/>
          <w:szCs w:val="22"/>
        </w:rPr>
        <w:t xml:space="preserve">Razgovor (intervju) održat će se </w:t>
      </w:r>
      <w:r w:rsidRPr="005B2B24">
        <w:rPr>
          <w:b/>
          <w:bCs/>
          <w:iCs/>
          <w:sz w:val="22"/>
          <w:szCs w:val="22"/>
        </w:rPr>
        <w:t>10.</w:t>
      </w:r>
      <w:r>
        <w:rPr>
          <w:b/>
          <w:bCs/>
          <w:iCs/>
          <w:sz w:val="22"/>
          <w:szCs w:val="22"/>
        </w:rPr>
        <w:t xml:space="preserve"> prosinca 2019. godine </w:t>
      </w:r>
      <w:r w:rsidR="005B2B24">
        <w:rPr>
          <w:color w:val="000000"/>
          <w:sz w:val="22"/>
          <w:szCs w:val="22"/>
        </w:rPr>
        <w:t xml:space="preserve">u prostorijama Ministarstva regionalnoga razvoja i fondova Europske unije, na adresi </w:t>
      </w:r>
      <w:proofErr w:type="spellStart"/>
      <w:r w:rsidR="005B2B24">
        <w:rPr>
          <w:color w:val="000000"/>
          <w:sz w:val="22"/>
          <w:szCs w:val="22"/>
        </w:rPr>
        <w:t>Miramarska</w:t>
      </w:r>
      <w:proofErr w:type="spellEnd"/>
      <w:r w:rsidR="005B2B24">
        <w:rPr>
          <w:color w:val="000000"/>
          <w:sz w:val="22"/>
          <w:szCs w:val="22"/>
        </w:rPr>
        <w:t xml:space="preserve"> cesta 22, Zagreb</w:t>
      </w:r>
      <w:r w:rsidR="007E04DD">
        <w:rPr>
          <w:color w:val="000000"/>
          <w:sz w:val="22"/>
          <w:szCs w:val="22"/>
        </w:rPr>
        <w:t>.</w:t>
      </w:r>
    </w:p>
    <w:p w14:paraId="427433E7" w14:textId="77777777" w:rsidR="005B2B24" w:rsidRDefault="005B2B24" w:rsidP="002F4DB4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2"/>
          <w:szCs w:val="22"/>
        </w:rPr>
      </w:pPr>
    </w:p>
    <w:p w14:paraId="3E68A2CD" w14:textId="4D21E9A9" w:rsidR="002F4DB4" w:rsidRPr="00B34D90" w:rsidRDefault="005B2B24" w:rsidP="002F4DB4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2"/>
          <w:szCs w:val="22"/>
        </w:rPr>
      </w:pPr>
      <w:r w:rsidRPr="00B34D90">
        <w:rPr>
          <w:b/>
          <w:bCs/>
          <w:iCs/>
          <w:sz w:val="22"/>
          <w:szCs w:val="22"/>
        </w:rPr>
        <w:t>O točnom terminu održavanja razgovora (intervjua) k</w:t>
      </w:r>
      <w:r w:rsidR="002F4DB4" w:rsidRPr="00B34D90">
        <w:rPr>
          <w:b/>
          <w:bCs/>
          <w:iCs/>
          <w:sz w:val="22"/>
          <w:szCs w:val="22"/>
        </w:rPr>
        <w:t>andidati</w:t>
      </w:r>
      <w:r w:rsidRPr="00B34D90">
        <w:rPr>
          <w:b/>
          <w:bCs/>
          <w:iCs/>
          <w:sz w:val="22"/>
          <w:szCs w:val="22"/>
        </w:rPr>
        <w:t>/kinje</w:t>
      </w:r>
      <w:r w:rsidR="002F4DB4" w:rsidRPr="00B34D90">
        <w:rPr>
          <w:b/>
          <w:bCs/>
          <w:iCs/>
          <w:sz w:val="22"/>
          <w:szCs w:val="22"/>
        </w:rPr>
        <w:t xml:space="preserve"> će </w:t>
      </w:r>
      <w:r w:rsidRPr="00B34D90">
        <w:rPr>
          <w:b/>
          <w:bCs/>
          <w:iCs/>
          <w:sz w:val="22"/>
          <w:szCs w:val="22"/>
        </w:rPr>
        <w:t>biti obaviješteni</w:t>
      </w:r>
      <w:r w:rsidR="002F4DB4" w:rsidRPr="00B34D90">
        <w:rPr>
          <w:b/>
          <w:bCs/>
          <w:iCs/>
          <w:sz w:val="22"/>
          <w:szCs w:val="22"/>
        </w:rPr>
        <w:t xml:space="preserve"> putem elektronsk</w:t>
      </w:r>
      <w:r w:rsidRPr="00B34D90">
        <w:rPr>
          <w:b/>
          <w:bCs/>
          <w:iCs/>
          <w:sz w:val="22"/>
          <w:szCs w:val="22"/>
        </w:rPr>
        <w:t>e</w:t>
      </w:r>
      <w:r w:rsidR="002F4DB4" w:rsidRPr="00B34D90">
        <w:rPr>
          <w:b/>
          <w:bCs/>
          <w:iCs/>
          <w:sz w:val="22"/>
          <w:szCs w:val="22"/>
        </w:rPr>
        <w:t xml:space="preserve"> pošt</w:t>
      </w:r>
      <w:r w:rsidRPr="00B34D90">
        <w:rPr>
          <w:b/>
          <w:bCs/>
          <w:iCs/>
          <w:sz w:val="22"/>
          <w:szCs w:val="22"/>
        </w:rPr>
        <w:t>e</w:t>
      </w:r>
      <w:r w:rsidR="002F4DB4" w:rsidRPr="00B34D90">
        <w:rPr>
          <w:b/>
          <w:bCs/>
          <w:iCs/>
          <w:sz w:val="22"/>
          <w:szCs w:val="22"/>
        </w:rPr>
        <w:t xml:space="preserve">. </w:t>
      </w:r>
    </w:p>
    <w:p w14:paraId="4F3A620C" w14:textId="77777777" w:rsidR="002F4DB4" w:rsidRDefault="002F4DB4" w:rsidP="002F4DB4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DD03C75" w14:textId="6F76365C" w:rsidR="002F4DB4" w:rsidRDefault="002F4DB4" w:rsidP="002F4DB4">
      <w:pPr>
        <w:ind w:firstLine="708"/>
        <w:jc w:val="both"/>
        <w:rPr>
          <w:color w:val="000000"/>
          <w:sz w:val="22"/>
          <w:szCs w:val="22"/>
        </w:rPr>
      </w:pPr>
      <w:r>
        <w:rPr>
          <w:rFonts w:eastAsia="Calibri"/>
          <w:bCs/>
          <w:sz w:val="22"/>
          <w:szCs w:val="22"/>
        </w:rPr>
        <w:t>Kandidati/kinje su dužni/e na intervju ponijeti javnu ispravu kojom dokazuju identitet (osobna iskaznica, putovnica). Za kandidata/</w:t>
      </w:r>
      <w:proofErr w:type="spellStart"/>
      <w:r>
        <w:rPr>
          <w:rFonts w:eastAsia="Calibri"/>
          <w:bCs/>
          <w:sz w:val="22"/>
          <w:szCs w:val="22"/>
        </w:rPr>
        <w:t>kinju</w:t>
      </w:r>
      <w:proofErr w:type="spellEnd"/>
      <w:r>
        <w:rPr>
          <w:rFonts w:eastAsia="Calibri"/>
          <w:bCs/>
          <w:sz w:val="22"/>
          <w:szCs w:val="22"/>
        </w:rPr>
        <w:t xml:space="preserve"> koji/a ne pristupi razgovoru (intervjuu) u </w:t>
      </w:r>
      <w:r w:rsidR="005B2B24">
        <w:rPr>
          <w:rFonts w:eastAsia="Calibri"/>
          <w:bCs/>
          <w:sz w:val="22"/>
          <w:szCs w:val="22"/>
        </w:rPr>
        <w:t xml:space="preserve">predviđenom </w:t>
      </w:r>
      <w:r>
        <w:rPr>
          <w:rFonts w:eastAsia="Calibri"/>
          <w:bCs/>
          <w:sz w:val="22"/>
          <w:szCs w:val="22"/>
        </w:rPr>
        <w:t>terminu smatrat će se da je povukao/la prijavu na javni natječaj te se u daljnjem postupku više neće smatrati kandidatom/</w:t>
      </w:r>
      <w:proofErr w:type="spellStart"/>
      <w:r>
        <w:rPr>
          <w:rFonts w:eastAsia="Calibri"/>
          <w:bCs/>
          <w:sz w:val="22"/>
          <w:szCs w:val="22"/>
        </w:rPr>
        <w:t>kinjom</w:t>
      </w:r>
      <w:proofErr w:type="spellEnd"/>
      <w:r>
        <w:rPr>
          <w:rFonts w:eastAsia="Calibri"/>
          <w:bCs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251069F3" w14:textId="77777777" w:rsidR="005A3C6A" w:rsidRDefault="005A3C6A" w:rsidP="002F4DB4">
      <w:pPr>
        <w:ind w:firstLine="708"/>
        <w:jc w:val="both"/>
        <w:rPr>
          <w:color w:val="000000"/>
          <w:sz w:val="22"/>
          <w:szCs w:val="22"/>
        </w:rPr>
      </w:pPr>
    </w:p>
    <w:p w14:paraId="4908ED62" w14:textId="147D142C" w:rsidR="002F4DB4" w:rsidRDefault="002F4DB4" w:rsidP="00B34D90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Razgovoru (intervjuu) mogu pristupiti samo kandidati/kinje koji/e ispunjavaju formalne uvjete propisane javnim natječajem.</w:t>
      </w:r>
      <w:r w:rsidR="00B34D90">
        <w:rPr>
          <w:color w:val="000000"/>
          <w:sz w:val="22"/>
          <w:szCs w:val="22"/>
        </w:rPr>
        <w:t xml:space="preserve"> </w:t>
      </w:r>
      <w:r w:rsidR="00B34D90" w:rsidRPr="00B34D90">
        <w:rPr>
          <w:color w:val="000000"/>
          <w:sz w:val="22"/>
          <w:szCs w:val="22"/>
        </w:rPr>
        <w:t>Osoba koj</w:t>
      </w:r>
      <w:r w:rsidR="00B34D90">
        <w:rPr>
          <w:color w:val="000000"/>
          <w:sz w:val="22"/>
          <w:szCs w:val="22"/>
        </w:rPr>
        <w:t>a</w:t>
      </w:r>
      <w:r w:rsidR="00B34D90" w:rsidRPr="00B34D90">
        <w:rPr>
          <w:color w:val="000000"/>
          <w:sz w:val="22"/>
          <w:szCs w:val="22"/>
        </w:rPr>
        <w:t xml:space="preserve"> ni</w:t>
      </w:r>
      <w:r w:rsidR="00B34D90">
        <w:rPr>
          <w:color w:val="000000"/>
          <w:sz w:val="22"/>
          <w:szCs w:val="22"/>
        </w:rPr>
        <w:t>je</w:t>
      </w:r>
      <w:r w:rsidR="00B34D90" w:rsidRPr="00B34D90">
        <w:rPr>
          <w:color w:val="000000"/>
          <w:sz w:val="22"/>
          <w:szCs w:val="22"/>
        </w:rPr>
        <w:t xml:space="preserve"> podnijel</w:t>
      </w:r>
      <w:r w:rsidR="00B34D90">
        <w:rPr>
          <w:color w:val="000000"/>
          <w:sz w:val="22"/>
          <w:szCs w:val="22"/>
        </w:rPr>
        <w:t>a</w:t>
      </w:r>
      <w:r w:rsidR="00B34D90" w:rsidRPr="00B34D90">
        <w:rPr>
          <w:color w:val="000000"/>
          <w:sz w:val="22"/>
          <w:szCs w:val="22"/>
        </w:rPr>
        <w:t xml:space="preserve"> pravodobnu ili potpunu prijavu ili ne ispunjava formalne uvjete iz javnog natječaja, ne smatra se kandidatom/</w:t>
      </w:r>
      <w:proofErr w:type="spellStart"/>
      <w:r w:rsidR="00B34D90" w:rsidRPr="00B34D90">
        <w:rPr>
          <w:color w:val="000000"/>
          <w:sz w:val="22"/>
          <w:szCs w:val="22"/>
        </w:rPr>
        <w:t>kinjom</w:t>
      </w:r>
      <w:proofErr w:type="spellEnd"/>
      <w:r w:rsidR="00B34D90" w:rsidRPr="00B34D90">
        <w:rPr>
          <w:color w:val="000000"/>
          <w:sz w:val="22"/>
          <w:szCs w:val="22"/>
        </w:rPr>
        <w:t xml:space="preserve"> u postupku javnog natječaja, a o razlozima zbog kojih se osoba ne smatra kandidatom/</w:t>
      </w:r>
      <w:proofErr w:type="spellStart"/>
      <w:r w:rsidR="00B34D90" w:rsidRPr="00B34D90">
        <w:rPr>
          <w:color w:val="000000"/>
          <w:sz w:val="22"/>
          <w:szCs w:val="22"/>
        </w:rPr>
        <w:t>kinjom</w:t>
      </w:r>
      <w:proofErr w:type="spellEnd"/>
      <w:r w:rsidR="00B34D90" w:rsidRPr="00B34D90">
        <w:rPr>
          <w:color w:val="000000"/>
          <w:sz w:val="22"/>
          <w:szCs w:val="22"/>
        </w:rPr>
        <w:t xml:space="preserve"> bit će obaviješten</w:t>
      </w:r>
      <w:r w:rsidR="005A3C6A">
        <w:rPr>
          <w:color w:val="000000"/>
          <w:sz w:val="22"/>
          <w:szCs w:val="22"/>
        </w:rPr>
        <w:t>a</w:t>
      </w:r>
      <w:r w:rsidR="00B34D90" w:rsidRPr="00B34D90">
        <w:rPr>
          <w:color w:val="000000"/>
          <w:sz w:val="22"/>
          <w:szCs w:val="22"/>
        </w:rPr>
        <w:t xml:space="preserve"> putem elektroničke pošte.</w:t>
      </w:r>
    </w:p>
    <w:p w14:paraId="145792C7" w14:textId="77777777" w:rsidR="00B34D90" w:rsidRDefault="00B34D90" w:rsidP="00B34D90">
      <w:pPr>
        <w:ind w:firstLine="708"/>
        <w:jc w:val="both"/>
        <w:rPr>
          <w:color w:val="000000"/>
          <w:sz w:val="22"/>
          <w:szCs w:val="22"/>
        </w:rPr>
      </w:pPr>
    </w:p>
    <w:p w14:paraId="7687AA74" w14:textId="1CA5F0EE" w:rsidR="002F4DB4" w:rsidRDefault="002F4DB4" w:rsidP="002F4DB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Razgovor (intervju) s kandidatima/</w:t>
      </w:r>
      <w:proofErr w:type="spellStart"/>
      <w:r>
        <w:rPr>
          <w:color w:val="000000"/>
          <w:sz w:val="22"/>
          <w:szCs w:val="22"/>
        </w:rPr>
        <w:t>kinjama</w:t>
      </w:r>
      <w:proofErr w:type="spellEnd"/>
      <w:r>
        <w:rPr>
          <w:color w:val="000000"/>
          <w:sz w:val="22"/>
          <w:szCs w:val="22"/>
        </w:rPr>
        <w:t xml:space="preserve"> provodi ministar </w:t>
      </w:r>
      <w:r w:rsidR="00B34D90">
        <w:rPr>
          <w:color w:val="000000"/>
          <w:sz w:val="22"/>
          <w:szCs w:val="22"/>
        </w:rPr>
        <w:t>regionalnoga razvoja i fondova Europske unije</w:t>
      </w:r>
      <w:r>
        <w:rPr>
          <w:color w:val="000000"/>
          <w:sz w:val="22"/>
          <w:szCs w:val="22"/>
        </w:rPr>
        <w:t xml:space="preserve">. </w:t>
      </w:r>
    </w:p>
    <w:p w14:paraId="4DA32CE2" w14:textId="77777777" w:rsidR="002F4DB4" w:rsidRDefault="002F4DB4" w:rsidP="002F4DB4">
      <w:pPr>
        <w:jc w:val="both"/>
        <w:rPr>
          <w:color w:val="000000"/>
          <w:sz w:val="22"/>
          <w:szCs w:val="22"/>
        </w:rPr>
      </w:pPr>
    </w:p>
    <w:p w14:paraId="07FDC6FA" w14:textId="2518A372" w:rsidR="002F4DB4" w:rsidRDefault="002F4DB4" w:rsidP="002F4DB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Rezultati razgovora (intervjua) boduju se na način da svakom pojedinom kandidatu/kinji dodjeljuje određeni broj bodova od 0 do 10. Smatra se da je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zadovoljio/la na razgovoru (intervjuu) ako je dobio/la najmanje 5 bodova. </w:t>
      </w:r>
    </w:p>
    <w:p w14:paraId="2DC71560" w14:textId="77777777" w:rsidR="002F4DB4" w:rsidRDefault="002F4DB4" w:rsidP="002F4DB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498BD253" w14:textId="4FA02114" w:rsidR="002F4DB4" w:rsidRDefault="002F4DB4" w:rsidP="002F4DB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Ministar će na temelju rezultata provedenog razgovora (intervjua) predložiti Vladi Republike Hrvatske kandidata/</w:t>
      </w:r>
      <w:proofErr w:type="spellStart"/>
      <w:r>
        <w:rPr>
          <w:color w:val="000000"/>
          <w:sz w:val="22"/>
          <w:szCs w:val="22"/>
        </w:rPr>
        <w:t>kinju</w:t>
      </w:r>
      <w:proofErr w:type="spellEnd"/>
      <w:r>
        <w:rPr>
          <w:color w:val="000000"/>
          <w:sz w:val="22"/>
          <w:szCs w:val="22"/>
        </w:rPr>
        <w:t xml:space="preserve"> za imenovanje. Za predloženog kandidata/</w:t>
      </w:r>
      <w:proofErr w:type="spellStart"/>
      <w:r>
        <w:rPr>
          <w:color w:val="000000"/>
          <w:sz w:val="22"/>
          <w:szCs w:val="22"/>
        </w:rPr>
        <w:t>kinju</w:t>
      </w:r>
      <w:proofErr w:type="spellEnd"/>
      <w:r>
        <w:rPr>
          <w:color w:val="000000"/>
          <w:sz w:val="22"/>
          <w:szCs w:val="22"/>
        </w:rPr>
        <w:t xml:space="preserve"> provest će se sigurnosna provjera. Na temelju prijedloga ministra i rezultata sigurnosne provjere, Vlada Republike Hrvatske rješenjem imenuje ravnatelja/</w:t>
      </w:r>
      <w:proofErr w:type="spellStart"/>
      <w:r>
        <w:rPr>
          <w:color w:val="000000"/>
          <w:sz w:val="22"/>
          <w:szCs w:val="22"/>
        </w:rPr>
        <w:t>icu</w:t>
      </w:r>
      <w:proofErr w:type="spellEnd"/>
      <w:r>
        <w:rPr>
          <w:color w:val="000000"/>
          <w:sz w:val="22"/>
          <w:szCs w:val="22"/>
        </w:rPr>
        <w:t xml:space="preserve"> upravne organizacije u Ministarstvu </w:t>
      </w:r>
      <w:r w:rsidR="00B34D90">
        <w:rPr>
          <w:color w:val="000000"/>
          <w:sz w:val="22"/>
          <w:szCs w:val="22"/>
        </w:rPr>
        <w:t>regionalnoga razvoja i fondova Europske unije</w:t>
      </w:r>
      <w:r>
        <w:rPr>
          <w:color w:val="000000"/>
          <w:sz w:val="22"/>
          <w:szCs w:val="22"/>
        </w:rPr>
        <w:t>.</w:t>
      </w:r>
    </w:p>
    <w:p w14:paraId="14109AD0" w14:textId="77777777" w:rsidR="002F4DB4" w:rsidRDefault="002F4DB4" w:rsidP="002F4DB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5C0FDD2D" w14:textId="77777777" w:rsidR="002F4DB4" w:rsidRDefault="002F4DB4" w:rsidP="002F4DB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Protiv rješenja o imenovanju žalba nije dopuštena, ali se može pokrenuti upravni spor.</w:t>
      </w:r>
    </w:p>
    <w:p w14:paraId="67A4E95A" w14:textId="77777777" w:rsidR="002F4DB4" w:rsidRDefault="002F4DB4" w:rsidP="002F4DB4">
      <w:pPr>
        <w:jc w:val="both"/>
        <w:rPr>
          <w:color w:val="000000"/>
          <w:sz w:val="22"/>
          <w:szCs w:val="22"/>
        </w:rPr>
      </w:pPr>
    </w:p>
    <w:p w14:paraId="3C991203" w14:textId="77777777" w:rsidR="002F4DB4" w:rsidRDefault="002F4DB4" w:rsidP="002F4DB4">
      <w:pPr>
        <w:ind w:left="3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5754E1A4" w14:textId="58A4D070" w:rsidR="002F4DB4" w:rsidRDefault="002F4DB4" w:rsidP="009F66F9">
      <w:pPr>
        <w:ind w:left="3540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Komisija za provedbu javnog natječaja</w:t>
      </w:r>
    </w:p>
    <w:p w14:paraId="2EEBD5E3" w14:textId="77777777" w:rsidR="002B41AB" w:rsidRPr="007152B2" w:rsidRDefault="00E9305C" w:rsidP="002F4DB4">
      <w:pPr>
        <w:rPr>
          <w:color w:val="000000"/>
          <w:sz w:val="22"/>
          <w:szCs w:val="22"/>
        </w:rPr>
      </w:pPr>
    </w:p>
    <w:sectPr w:rsidR="002B41AB" w:rsidRPr="007152B2" w:rsidSect="009F66F9">
      <w:pgSz w:w="11906" w:h="16838" w:code="9"/>
      <w:pgMar w:top="709" w:right="1418" w:bottom="426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1080"/>
    <w:multiLevelType w:val="hybridMultilevel"/>
    <w:tmpl w:val="1CBE1B4E"/>
    <w:lvl w:ilvl="0" w:tplc="3CFC1C1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C7CF6"/>
    <w:multiLevelType w:val="hybridMultilevel"/>
    <w:tmpl w:val="98184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C1160"/>
    <w:multiLevelType w:val="hybridMultilevel"/>
    <w:tmpl w:val="0270C8FE"/>
    <w:lvl w:ilvl="0" w:tplc="C0DC5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3F6F"/>
    <w:rsid w:val="00046A86"/>
    <w:rsid w:val="002F4DB4"/>
    <w:rsid w:val="004B15A6"/>
    <w:rsid w:val="005A3C6A"/>
    <w:rsid w:val="005B2B24"/>
    <w:rsid w:val="00713F6F"/>
    <w:rsid w:val="007E04DD"/>
    <w:rsid w:val="009F66F9"/>
    <w:rsid w:val="00B34D90"/>
    <w:rsid w:val="00D577AB"/>
    <w:rsid w:val="00DC1B79"/>
    <w:rsid w:val="00E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EBD5B4"/>
  <w15:docId w15:val="{970028CF-D121-4EF6-8865-D3C3784A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E08232873B45A941D00B533C4947" ma:contentTypeVersion="0" ma:contentTypeDescription="Create a new document." ma:contentTypeScope="" ma:versionID="a7662a6148c428363b5351d43b3eb5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0912A-EFFB-42E1-9955-C9D6A88A9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F6B0F-77B2-4392-9ECA-203629749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FAFE8-D175-4478-B297-33925AAA1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Božena Osvadić</cp:lastModifiedBy>
  <cp:revision>2</cp:revision>
  <cp:lastPrinted>2017-02-16T14:51:00Z</cp:lastPrinted>
  <dcterms:created xsi:type="dcterms:W3CDTF">2019-12-04T09:59:00Z</dcterms:created>
  <dcterms:modified xsi:type="dcterms:W3CDTF">2019-12-04T09:59:00Z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0x0101006843E08232873B45A941D00B533C4947</vt:lpwstr>
  </property>
</Properties>
</file>